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8FFE">
    <v:background id="_x0000_s1025" o:bwmode="white" fillcolor="#748ffe">
      <v:fill r:id="rId3" type="tile"/>
    </v:background>
  </w:background>
  <w:body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80F1B" w:rsidTr="00CD43C6">
        <w:trPr>
          <w:divId w:val="36702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>
            <w:pPr>
              <w:spacing w:line="360" w:lineRule="atLeas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ПРИНЯТО: </w:t>
            </w:r>
            <w:r>
              <w:rPr>
                <w:rFonts w:eastAsia="Times New Roman"/>
                <w:szCs w:val="21"/>
              </w:rPr>
              <w:br/>
              <w:t xml:space="preserve">на педагогическом совете </w:t>
            </w:r>
            <w:bookmarkStart w:id="0" w:name="_GoBack"/>
            <w:bookmarkEnd w:id="0"/>
            <w:r>
              <w:rPr>
                <w:rFonts w:eastAsia="Times New Roman"/>
                <w:szCs w:val="21"/>
              </w:rPr>
              <w:br/>
              <w:t>М</w:t>
            </w:r>
            <w:r w:rsidR="00CD43C6">
              <w:rPr>
                <w:rFonts w:eastAsia="Times New Roman"/>
                <w:szCs w:val="21"/>
              </w:rPr>
              <w:t>КОУ «</w:t>
            </w:r>
            <w:proofErr w:type="spellStart"/>
            <w:r w:rsidR="00CD43C6">
              <w:rPr>
                <w:rFonts w:eastAsia="Times New Roman"/>
                <w:szCs w:val="21"/>
              </w:rPr>
              <w:t>Колесниковская</w:t>
            </w:r>
            <w:proofErr w:type="spellEnd"/>
            <w:r w:rsidR="00CD43C6">
              <w:rPr>
                <w:rFonts w:eastAsia="Times New Roman"/>
                <w:szCs w:val="21"/>
              </w:rPr>
              <w:t xml:space="preserve"> </w:t>
            </w:r>
            <w:proofErr w:type="gramStart"/>
            <w:r w:rsidR="00CD43C6">
              <w:rPr>
                <w:rFonts w:eastAsia="Times New Roman"/>
                <w:szCs w:val="21"/>
              </w:rPr>
              <w:t>ООШ»</w:t>
            </w:r>
            <w:r>
              <w:rPr>
                <w:rFonts w:eastAsia="Times New Roman"/>
                <w:szCs w:val="21"/>
              </w:rPr>
              <w:br/>
              <w:t>Протокол</w:t>
            </w:r>
            <w:proofErr w:type="gramEnd"/>
            <w:r>
              <w:rPr>
                <w:rFonts w:eastAsia="Times New Roman"/>
                <w:szCs w:val="21"/>
              </w:rPr>
              <w:t xml:space="preserve"> №_</w:t>
            </w:r>
            <w:r w:rsidR="00CD43C6">
              <w:rPr>
                <w:rFonts w:eastAsia="Times New Roman"/>
                <w:szCs w:val="21"/>
                <w:u w:val="single"/>
              </w:rPr>
              <w:t>1</w:t>
            </w:r>
            <w:r>
              <w:rPr>
                <w:rFonts w:eastAsia="Times New Roman"/>
                <w:szCs w:val="21"/>
              </w:rPr>
              <w:t>_____</w:t>
            </w:r>
            <w:r>
              <w:rPr>
                <w:rFonts w:eastAsia="Times New Roman"/>
                <w:szCs w:val="21"/>
              </w:rPr>
              <w:br/>
              <w:t>от «_</w:t>
            </w:r>
            <w:r w:rsidR="00366963">
              <w:rPr>
                <w:rFonts w:eastAsia="Times New Roman"/>
                <w:szCs w:val="21"/>
              </w:rPr>
              <w:t>2</w:t>
            </w:r>
            <w:r w:rsidR="00CD43C6">
              <w:rPr>
                <w:rFonts w:eastAsia="Times New Roman"/>
                <w:szCs w:val="21"/>
              </w:rPr>
              <w:t>9</w:t>
            </w:r>
            <w:r>
              <w:rPr>
                <w:rFonts w:eastAsia="Times New Roman"/>
                <w:szCs w:val="21"/>
              </w:rPr>
              <w:t>__»___</w:t>
            </w:r>
            <w:r w:rsidR="00CD43C6">
              <w:rPr>
                <w:rFonts w:eastAsia="Times New Roman"/>
                <w:szCs w:val="21"/>
              </w:rPr>
              <w:t>08</w:t>
            </w:r>
            <w:r>
              <w:rPr>
                <w:rFonts w:eastAsia="Times New Roman"/>
                <w:szCs w:val="21"/>
              </w:rPr>
              <w:t>______ 2024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>
            <w:pPr>
              <w:spacing w:line="360" w:lineRule="atLeast"/>
              <w:rPr>
                <w:rFonts w:eastAsia="Times New Roman"/>
                <w:szCs w:val="21"/>
              </w:rPr>
            </w:pPr>
            <w:proofErr w:type="gramStart"/>
            <w:r>
              <w:rPr>
                <w:rFonts w:eastAsia="Times New Roman"/>
                <w:szCs w:val="21"/>
              </w:rPr>
              <w:t>УТВЕРЖДЕНО:</w:t>
            </w:r>
            <w:r>
              <w:rPr>
                <w:rFonts w:eastAsia="Times New Roman"/>
                <w:szCs w:val="21"/>
              </w:rPr>
              <w:br/>
              <w:t>Директор</w:t>
            </w:r>
            <w:proofErr w:type="gramEnd"/>
            <w:r>
              <w:rPr>
                <w:rFonts w:eastAsia="Times New Roman"/>
                <w:szCs w:val="21"/>
              </w:rPr>
              <w:t xml:space="preserve"> М</w:t>
            </w:r>
            <w:r w:rsidR="00CD43C6">
              <w:rPr>
                <w:rFonts w:eastAsia="Times New Roman"/>
                <w:szCs w:val="21"/>
              </w:rPr>
              <w:t>КОУ «</w:t>
            </w:r>
            <w:proofErr w:type="spellStart"/>
            <w:r w:rsidR="00CD43C6">
              <w:rPr>
                <w:rFonts w:eastAsia="Times New Roman"/>
                <w:szCs w:val="21"/>
              </w:rPr>
              <w:t>Колесниковская</w:t>
            </w:r>
            <w:proofErr w:type="spellEnd"/>
            <w:r w:rsidR="00CD43C6">
              <w:rPr>
                <w:rFonts w:eastAsia="Times New Roman"/>
                <w:szCs w:val="21"/>
              </w:rPr>
              <w:t xml:space="preserve"> ООШ»</w:t>
            </w:r>
            <w:r w:rsidR="00CD43C6">
              <w:rPr>
                <w:rFonts w:eastAsia="Times New Roman"/>
                <w:szCs w:val="21"/>
              </w:rPr>
              <w:br/>
              <w:t>______________ Лисихина О.Н.</w:t>
            </w:r>
            <w:r>
              <w:rPr>
                <w:rFonts w:eastAsia="Times New Roman"/>
                <w:szCs w:val="21"/>
              </w:rPr>
              <w:br/>
            </w:r>
            <w:r>
              <w:rPr>
                <w:rFonts w:eastAsia="Times New Roman"/>
                <w:szCs w:val="21"/>
              </w:rPr>
              <w:br/>
              <w:t>Приказ №_</w:t>
            </w:r>
            <w:r w:rsidR="00CD43C6">
              <w:rPr>
                <w:rFonts w:eastAsia="Times New Roman"/>
                <w:szCs w:val="21"/>
              </w:rPr>
              <w:t>82</w:t>
            </w:r>
            <w:r>
              <w:rPr>
                <w:rFonts w:eastAsia="Times New Roman"/>
                <w:szCs w:val="21"/>
              </w:rPr>
              <w:t>__ от «_</w:t>
            </w:r>
            <w:r w:rsidR="00AC3600">
              <w:rPr>
                <w:rFonts w:eastAsia="Times New Roman"/>
                <w:szCs w:val="21"/>
              </w:rPr>
              <w:t>2</w:t>
            </w:r>
            <w:r w:rsidR="00CD43C6">
              <w:rPr>
                <w:rFonts w:eastAsia="Times New Roman"/>
                <w:szCs w:val="21"/>
              </w:rPr>
              <w:t>9</w:t>
            </w:r>
            <w:r>
              <w:rPr>
                <w:rFonts w:eastAsia="Times New Roman"/>
                <w:szCs w:val="21"/>
              </w:rPr>
              <w:t>_»__</w:t>
            </w:r>
            <w:r w:rsidR="00CD43C6">
              <w:rPr>
                <w:rFonts w:eastAsia="Times New Roman"/>
                <w:szCs w:val="21"/>
              </w:rPr>
              <w:t>08</w:t>
            </w:r>
            <w:r>
              <w:rPr>
                <w:rFonts w:eastAsia="Times New Roman"/>
                <w:szCs w:val="21"/>
              </w:rPr>
              <w:t>_ 2024 г.</w:t>
            </w:r>
          </w:p>
        </w:tc>
      </w:tr>
    </w:tbl>
    <w:p w:rsidR="00F80F1B" w:rsidRDefault="009A2A1F">
      <w:pPr>
        <w:pStyle w:val="2"/>
        <w:jc w:val="center"/>
        <w:divId w:val="4774620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  <w:r>
        <w:rPr>
          <w:rFonts w:eastAsia="Times New Roman"/>
          <w:sz w:val="28"/>
          <w:szCs w:val="28"/>
        </w:rPr>
        <w:br/>
        <w:t xml:space="preserve">о языке образования и порядке организации изучения родных и иностранных языков в образовательной организации   </w:t>
      </w:r>
    </w:p>
    <w:p w:rsidR="00F80F1B" w:rsidRDefault="009A2A1F">
      <w:pPr>
        <w:pStyle w:val="3"/>
        <w:divId w:val="477462087"/>
        <w:rPr>
          <w:rFonts w:eastAsia="Times New Roman"/>
          <w:sz w:val="24"/>
        </w:rPr>
      </w:pPr>
      <w:r>
        <w:rPr>
          <w:rFonts w:eastAsia="Times New Roman"/>
          <w:sz w:val="24"/>
        </w:rPr>
        <w:t>1. Общие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 xml:space="preserve">1.1. Данное </w:t>
      </w:r>
      <w:r>
        <w:rPr>
          <w:rStyle w:val="a7"/>
        </w:rPr>
        <w:t>Положение о языке образования и порядке организации изучения родных и иностранных языков</w:t>
      </w:r>
      <w:r>
        <w:t xml:space="preserve">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</w:t>
      </w:r>
      <w:r w:rsidR="00DF5572">
        <w:t>й Федерации» с изменениями от</w:t>
      </w:r>
      <w:r>
        <w:t xml:space="preserve"> 25 декабря 2023 года, Декларацией о языках народов России «О языках народов Российской Федерации» от 25.10.1991 г. № 1807-1 с изменениями от 13 июня 2023 года, Законом Российской Федерации от 01.06.2005 г. № 53-ФЗ «О государственном языке Российской Федерации» с изменениями от 28 февраля 2023 года, Приказами Минпросвещения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22 января 2024 года, Приказом </w:t>
      </w:r>
      <w:proofErr w:type="spellStart"/>
      <w:r>
        <w:t>Минобрнауки</w:t>
      </w:r>
      <w:proofErr w:type="spellEnd"/>
      <w: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>
        <w:br/>
        <w:t xml:space="preserve">1.2. Данное </w:t>
      </w:r>
      <w:r>
        <w:rPr>
          <w:rStyle w:val="a8"/>
        </w:rPr>
        <w:t>Положение о языке обучения и порядке организации изучения родных и иностранных языков в школе</w:t>
      </w:r>
      <w: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>
        <w:br/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>
        <w:br/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  <w:r>
        <w:br/>
        <w:t xml:space="preserve">1.5. Свободный выбор языка образования, изучаемых родного языка из числа языков народов </w:t>
      </w:r>
      <w:r>
        <w:lastRenderedPageBreak/>
        <w:t>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  <w: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>
        <w:br/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>
        <w:br/>
        <w:t>1.9. Настоящее Положение обязательно для исполнения всеми участниками образовательных отношений.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Язык образования (обучения)</w:t>
      </w:r>
    </w:p>
    <w:p w:rsidR="00F80F1B" w:rsidRDefault="009A2A1F">
      <w:pPr>
        <w:pStyle w:val="a5"/>
        <w:spacing w:line="360" w:lineRule="atLeast"/>
        <w:divId w:val="477462087"/>
      </w:pPr>
      <w: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  <w:r>
        <w:br/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>
        <w:br/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>
        <w:br/>
        <w:t xml:space="preserve">2.6. Документооборот в образовательной организации осуществляется на русском языке — </w:t>
      </w:r>
      <w:r>
        <w:lastRenderedPageBreak/>
        <w:t>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>
        <w:br/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>
        <w:br/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>
        <w:br/>
        <w:t>2.9. Школа обеспечивает открытость и доступность информации о языке образования и порядке организации изучения родных языков.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F80F1B" w:rsidRDefault="009A2A1F">
      <w:pPr>
        <w:pStyle w:val="a5"/>
        <w:spacing w:line="360" w:lineRule="atLeast"/>
        <w:divId w:val="477462087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  <w:r>
        <w:br/>
        <w:t>3.3. Не допускается сокращение количества часов на изучение русского языка.</w:t>
      </w:r>
      <w: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  <w:r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>
        <w:br/>
        <w:t xml:space="preserve"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</w:t>
      </w:r>
      <w:r>
        <w:lastRenderedPageBreak/>
        <w:t>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Изучение иностранного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>
        <w:br/>
        <w:t xml:space="preserve">4.2. 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умения представлять свою страну, ее культуру в условиях межкультурного общения;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личности обучающихся посредством реализации воспитательного потенциала иностранного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lastRenderedPageBreak/>
        <w:t>формирование общекультурной и этнической идентичности как составляющих гражданской идентичности личности;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воспитание качеств гражданина, патриота;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лучшему осознанию своей собственной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стремления к овладению основами мировой культуры средствами иностранного языка.</w:t>
      </w:r>
    </w:p>
    <w:p w:rsidR="00F80F1B" w:rsidRDefault="009A2A1F">
      <w:pPr>
        <w:pStyle w:val="a5"/>
        <w:spacing w:line="360" w:lineRule="atLeast"/>
        <w:divId w:val="477462087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  <w: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</w:t>
      </w:r>
      <w:r>
        <w:br/>
      </w:r>
      <w:r w:rsidRPr="00366963"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>
        <w:br/>
        <w:t>4.9. Выбор иностранного языка для изучения в рамках общеобразовательных программ осуществляется: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366963">
        <w:rPr>
          <w:rFonts w:eastAsia="Times New Roman"/>
        </w:rPr>
        <w:t>;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среднего общего образования — самим обучающимся,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F80F1B" w:rsidRDefault="009A2A1F">
      <w:pPr>
        <w:pStyle w:val="a5"/>
        <w:spacing w:line="360" w:lineRule="atLeast"/>
        <w:divId w:val="477462087"/>
      </w:pPr>
      <w: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>
        <w:br/>
        <w:t xml:space="preserve">4.11. Формирование групп и перевод обучающихся в соответствующие группы иностранных </w:t>
      </w:r>
      <w:r>
        <w:lastRenderedPageBreak/>
        <w:t>языков осуществляется приказом директора школы.</w:t>
      </w:r>
      <w: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</w:t>
      </w:r>
      <w: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Порядок выбора родного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>
        <w:br/>
        <w:t>5.4. Заполнение родителями (законными представителями) обучающихся личных заявлений производится в удобное им время.</w:t>
      </w:r>
      <w: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>
        <w:br/>
        <w:t xml:space="preserve"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</w:t>
      </w:r>
      <w:r>
        <w:lastRenderedPageBreak/>
        <w:t>(ФОП ООО и ФОП СОО) согласно заявлениям родителей, протоколам родительских собраний и Совета образовательной организации.</w:t>
      </w:r>
      <w: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Заключительные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>
        <w:br/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>
        <w:br/>
        <w:t xml:space="preserve">6.3. Настоящее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школе</w:t>
      </w:r>
      <w: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br/>
        <w:t xml:space="preserve">6.5.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F1B" w:rsidRDefault="009A2A1F">
      <w:pPr>
        <w:spacing w:line="360" w:lineRule="atLeast"/>
        <w:divId w:val="13067974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  </w:t>
      </w:r>
    </w:p>
    <w:p w:rsidR="00F80F1B" w:rsidRDefault="00F80F1B">
      <w:pPr>
        <w:spacing w:line="360" w:lineRule="atLeast"/>
        <w:divId w:val="477462087"/>
        <w:rPr>
          <w:rFonts w:eastAsia="Times New Roman"/>
          <w:sz w:val="21"/>
          <w:szCs w:val="21"/>
        </w:rPr>
      </w:pPr>
    </w:p>
    <w:p w:rsidR="009A2A1F" w:rsidRDefault="009A2A1F">
      <w:pPr>
        <w:divId w:val="907300254"/>
        <w:rPr>
          <w:rFonts w:eastAsia="Times New Roman"/>
        </w:rPr>
      </w:pPr>
    </w:p>
    <w:sectPr w:rsidR="009A2A1F" w:rsidSect="00CD43C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161"/>
    <w:multiLevelType w:val="multilevel"/>
    <w:tmpl w:val="CF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C04AF"/>
    <w:multiLevelType w:val="multilevel"/>
    <w:tmpl w:val="BAB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6"/>
    <w:rsid w:val="00366963"/>
    <w:rsid w:val="009A2A1F"/>
    <w:rsid w:val="00AC3600"/>
    <w:rsid w:val="00CD43C6"/>
    <w:rsid w:val="00DF5572"/>
    <w:rsid w:val="00F553C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A54A-B72C-4426-9A2F-DDFDC18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814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34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2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themes/professional/images/page-bg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>HP</Company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subject/>
  <dc:creator>HP</dc:creator>
  <cp:keywords/>
  <dc:description/>
  <cp:lastModifiedBy>User</cp:lastModifiedBy>
  <cp:revision>2</cp:revision>
  <dcterms:created xsi:type="dcterms:W3CDTF">2025-04-13T15:14:00Z</dcterms:created>
  <dcterms:modified xsi:type="dcterms:W3CDTF">2025-04-13T15:14:00Z</dcterms:modified>
</cp:coreProperties>
</file>